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1" w:rsidRDefault="009F4A91" w:rsidP="007E714C">
      <w:pPr>
        <w:pStyle w:val="Heading2"/>
        <w:spacing w:before="267"/>
        <w:jc w:val="center"/>
        <w:rPr>
          <w:b/>
          <w:u w:color="347C97"/>
        </w:rPr>
      </w:pPr>
    </w:p>
    <w:p w:rsidR="00C058D6" w:rsidRDefault="00A30153" w:rsidP="007E714C">
      <w:pPr>
        <w:pStyle w:val="Heading2"/>
        <w:spacing w:before="267"/>
        <w:jc w:val="center"/>
        <w:rPr>
          <w:b/>
          <w:u w:color="347C97"/>
        </w:rPr>
      </w:pPr>
      <w:r>
        <w:rPr>
          <w:b/>
          <w:u w:color="347C97"/>
        </w:rPr>
        <w:t>RESERVATION CHIOT</w:t>
      </w:r>
    </w:p>
    <w:p w:rsidR="009F4A91" w:rsidRPr="007E714C" w:rsidRDefault="009F4A91" w:rsidP="007E714C">
      <w:pPr>
        <w:pStyle w:val="Heading2"/>
        <w:spacing w:before="267"/>
        <w:jc w:val="center"/>
        <w:rPr>
          <w:b/>
          <w:u w:val="none"/>
        </w:rPr>
      </w:pPr>
    </w:p>
    <w:p w:rsidR="00A30153" w:rsidRDefault="00A30153" w:rsidP="009F4A91">
      <w:pPr>
        <w:tabs>
          <w:tab w:val="left" w:pos="2268"/>
          <w:tab w:val="left" w:pos="5011"/>
        </w:tabs>
        <w:ind w:right="-338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Je soussigné, M. Patrice FOUCAULT, éleveur canin, certifie sur l’honneur avoir reçu la somme de </w:t>
      </w:r>
      <w:r>
        <w:rPr>
          <w:rFonts w:ascii="Arial" w:hAnsi="Arial" w:cs="Arial"/>
          <w:b/>
          <w:w w:val="95"/>
          <w:sz w:val="24"/>
          <w:szCs w:val="24"/>
        </w:rPr>
        <w:t>200.00 €</w:t>
      </w:r>
      <w:r>
        <w:rPr>
          <w:rFonts w:ascii="Arial" w:hAnsi="Arial" w:cs="Arial"/>
          <w:w w:val="95"/>
          <w:sz w:val="24"/>
          <w:szCs w:val="24"/>
        </w:rPr>
        <w:t xml:space="preserve"> par (</w:t>
      </w:r>
      <w:r w:rsidR="009F4A91">
        <w:rPr>
          <w:rFonts w:ascii="Arial" w:hAnsi="Arial" w:cs="Arial"/>
          <w:w w:val="95"/>
          <w:sz w:val="24"/>
          <w:szCs w:val="24"/>
        </w:rPr>
        <w:t xml:space="preserve">préciser : </w:t>
      </w:r>
      <w:r>
        <w:rPr>
          <w:rFonts w:ascii="Arial" w:hAnsi="Arial" w:cs="Arial"/>
          <w:w w:val="95"/>
          <w:sz w:val="24"/>
          <w:szCs w:val="24"/>
        </w:rPr>
        <w:t xml:space="preserve">chèque, virement, </w:t>
      </w:r>
      <w:r w:rsidR="00B005A6">
        <w:rPr>
          <w:rFonts w:ascii="Arial" w:hAnsi="Arial" w:cs="Arial"/>
          <w:w w:val="95"/>
          <w:sz w:val="24"/>
          <w:szCs w:val="24"/>
        </w:rPr>
        <w:t xml:space="preserve">CB, ou </w:t>
      </w:r>
      <w:r>
        <w:rPr>
          <w:rFonts w:ascii="Arial" w:hAnsi="Arial" w:cs="Arial"/>
          <w:w w:val="95"/>
          <w:sz w:val="24"/>
          <w:szCs w:val="24"/>
        </w:rPr>
        <w:t>espèces)…………………</w:t>
      </w:r>
      <w:r w:rsidR="00B005A6">
        <w:rPr>
          <w:rFonts w:ascii="Arial" w:hAnsi="Arial" w:cs="Arial"/>
          <w:w w:val="95"/>
          <w:sz w:val="24"/>
          <w:szCs w:val="24"/>
        </w:rPr>
        <w:t>..</w:t>
      </w:r>
    </w:p>
    <w:p w:rsidR="00A30153" w:rsidRPr="007209AA" w:rsidRDefault="007209AA" w:rsidP="005A2F71">
      <w:pPr>
        <w:tabs>
          <w:tab w:val="left" w:pos="2268"/>
          <w:tab w:val="left" w:pos="5011"/>
        </w:tabs>
        <w:rPr>
          <w:rFonts w:ascii="Arial" w:hAnsi="Arial" w:cs="Arial"/>
          <w:i/>
          <w:w w:val="95"/>
          <w:sz w:val="24"/>
          <w:szCs w:val="24"/>
        </w:rPr>
      </w:pPr>
      <w:r w:rsidRPr="007209AA">
        <w:rPr>
          <w:rFonts w:ascii="Arial" w:hAnsi="Arial" w:cs="Arial"/>
          <w:i/>
          <w:w w:val="95"/>
          <w:sz w:val="24"/>
          <w:szCs w:val="24"/>
        </w:rPr>
        <w:t>(RIB ci-joint pour virement)</w:t>
      </w:r>
    </w:p>
    <w:p w:rsidR="007209AA" w:rsidRDefault="007209AA" w:rsidP="005A2F71">
      <w:pPr>
        <w:tabs>
          <w:tab w:val="left" w:pos="2268"/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A30153" w:rsidP="005A2F71">
      <w:pPr>
        <w:tabs>
          <w:tab w:val="left" w:pos="2268"/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De la part de M……………………………………………………………………………………</w:t>
      </w:r>
    </w:p>
    <w:p w:rsidR="00A30153" w:rsidRDefault="00A30153" w:rsidP="005A2F71">
      <w:pPr>
        <w:tabs>
          <w:tab w:val="left" w:pos="2268"/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Adresse :…………………………………………………………………………………………..</w:t>
      </w:r>
    </w:p>
    <w:p w:rsidR="00A30153" w:rsidRDefault="00A30153" w:rsidP="005A2F71">
      <w:pPr>
        <w:tabs>
          <w:tab w:val="left" w:pos="2268"/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Tél. :………………………………………………..Mail…………………………………………</w:t>
      </w:r>
      <w:r w:rsidR="00B005A6">
        <w:rPr>
          <w:rFonts w:ascii="Arial" w:hAnsi="Arial" w:cs="Arial"/>
          <w:w w:val="95"/>
          <w:sz w:val="24"/>
          <w:szCs w:val="24"/>
        </w:rPr>
        <w:t>.</w:t>
      </w:r>
    </w:p>
    <w:p w:rsidR="00A30153" w:rsidRDefault="00A30153" w:rsidP="005A2F71">
      <w:pPr>
        <w:tabs>
          <w:tab w:val="left" w:pos="2268"/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2F266A" w:rsidRDefault="00A30153" w:rsidP="0000524D">
      <w:pPr>
        <w:tabs>
          <w:tab w:val="left" w:pos="2268"/>
          <w:tab w:val="left" w:pos="5011"/>
        </w:tabs>
        <w:spacing w:line="360" w:lineRule="auto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Pour la réservation d’</w:t>
      </w:r>
      <w:r w:rsidR="009F4A91">
        <w:rPr>
          <w:rFonts w:ascii="Arial" w:hAnsi="Arial" w:cs="Arial"/>
          <w:w w:val="95"/>
          <w:sz w:val="24"/>
          <w:szCs w:val="24"/>
        </w:rPr>
        <w:t>un chiot :</w:t>
      </w:r>
      <w:r w:rsidR="009F4A91">
        <w:rPr>
          <w:rFonts w:ascii="Arial" w:hAnsi="Arial" w:cs="Arial"/>
          <w:w w:val="95"/>
          <w:sz w:val="24"/>
          <w:szCs w:val="24"/>
        </w:rPr>
        <w:tab/>
      </w:r>
      <w:r w:rsidR="002F266A">
        <w:rPr>
          <w:rFonts w:ascii="Arial" w:hAnsi="Arial" w:cs="Arial"/>
          <w:w w:val="95"/>
          <w:sz w:val="24"/>
          <w:szCs w:val="24"/>
        </w:rPr>
        <w:sym w:font="Wingdings" w:char="F06F"/>
      </w:r>
      <w:r w:rsidR="002F266A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Mâle</w:t>
      </w:r>
      <w:r w:rsidR="002F266A">
        <w:rPr>
          <w:rFonts w:ascii="Arial" w:hAnsi="Arial" w:cs="Arial"/>
          <w:w w:val="95"/>
          <w:sz w:val="24"/>
          <w:szCs w:val="24"/>
        </w:rPr>
        <w:tab/>
      </w:r>
      <w:r w:rsidR="002F266A">
        <w:rPr>
          <w:rFonts w:ascii="Arial" w:hAnsi="Arial" w:cs="Arial"/>
          <w:w w:val="95"/>
          <w:sz w:val="24"/>
          <w:szCs w:val="24"/>
        </w:rPr>
        <w:sym w:font="Wingdings" w:char="F06F"/>
      </w:r>
      <w:r w:rsidR="002F266A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Femelle</w:t>
      </w:r>
    </w:p>
    <w:p w:rsidR="002F266A" w:rsidRDefault="00A30153" w:rsidP="0000524D">
      <w:pPr>
        <w:tabs>
          <w:tab w:val="left" w:pos="5011"/>
        </w:tabs>
        <w:spacing w:line="360" w:lineRule="auto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De la race</w:t>
      </w:r>
      <w:r w:rsidR="0000524D">
        <w:rPr>
          <w:rFonts w:ascii="Arial" w:hAnsi="Arial" w:cs="Arial"/>
          <w:w w:val="95"/>
          <w:sz w:val="24"/>
          <w:szCs w:val="24"/>
        </w:rPr>
        <w:t> :</w:t>
      </w:r>
      <w:r>
        <w:rPr>
          <w:rFonts w:ascii="Arial" w:hAnsi="Arial" w:cs="Arial"/>
          <w:w w:val="95"/>
          <w:sz w:val="24"/>
          <w:szCs w:val="24"/>
        </w:rPr>
        <w:t xml:space="preserve"> Berger Belge Malinois</w:t>
      </w:r>
    </w:p>
    <w:p w:rsidR="00A30153" w:rsidRDefault="00A30153" w:rsidP="0000524D">
      <w:pPr>
        <w:tabs>
          <w:tab w:val="left" w:pos="5011"/>
        </w:tabs>
        <w:spacing w:line="360" w:lineRule="auto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Naissance prévue : </w:t>
      </w:r>
      <w:r w:rsidR="00FA4B8D">
        <w:rPr>
          <w:rFonts w:ascii="Arial" w:hAnsi="Arial" w:cs="Arial"/>
          <w:w w:val="95"/>
          <w:sz w:val="24"/>
          <w:szCs w:val="24"/>
        </w:rPr>
        <w:t xml:space="preserve"> </w:t>
      </w:r>
      <w:r w:rsidR="0000524D">
        <w:rPr>
          <w:rFonts w:ascii="Arial" w:hAnsi="Arial" w:cs="Arial"/>
          <w:w w:val="95"/>
          <w:sz w:val="24"/>
          <w:szCs w:val="24"/>
        </w:rPr>
        <w:tab/>
        <w:t xml:space="preserve">Saillie n° </w:t>
      </w:r>
      <w:r w:rsidR="00FA4B8D">
        <w:rPr>
          <w:rFonts w:ascii="Arial" w:hAnsi="Arial" w:cs="Arial"/>
          <w:w w:val="95"/>
          <w:sz w:val="24"/>
          <w:szCs w:val="24"/>
        </w:rPr>
        <w:t xml:space="preserve"> </w:t>
      </w:r>
    </w:p>
    <w:p w:rsidR="00A30153" w:rsidRDefault="00A30153" w:rsidP="0000524D">
      <w:pPr>
        <w:tabs>
          <w:tab w:val="left" w:pos="1843"/>
          <w:tab w:val="left" w:pos="5812"/>
        </w:tabs>
        <w:spacing w:line="360" w:lineRule="auto"/>
        <w:rPr>
          <w:rFonts w:ascii="Arial" w:hAnsi="Arial" w:cs="Arial"/>
          <w:w w:val="95"/>
          <w:sz w:val="24"/>
          <w:szCs w:val="24"/>
        </w:rPr>
      </w:pPr>
      <w:r w:rsidRPr="0000524D">
        <w:rPr>
          <w:rFonts w:ascii="Arial" w:hAnsi="Arial" w:cs="Arial"/>
          <w:w w:val="95"/>
          <w:sz w:val="24"/>
          <w:szCs w:val="24"/>
          <w:u w:val="single"/>
        </w:rPr>
        <w:t>Nom du père</w:t>
      </w:r>
      <w:r>
        <w:rPr>
          <w:rFonts w:ascii="Arial" w:hAnsi="Arial" w:cs="Arial"/>
          <w:w w:val="95"/>
          <w:sz w:val="24"/>
          <w:szCs w:val="24"/>
        </w:rPr>
        <w:t xml:space="preserve"> : </w:t>
      </w:r>
      <w:r w:rsidR="00B005A6">
        <w:rPr>
          <w:rFonts w:ascii="Arial" w:hAnsi="Arial" w:cs="Arial"/>
          <w:w w:val="95"/>
          <w:sz w:val="24"/>
          <w:szCs w:val="24"/>
        </w:rPr>
        <w:tab/>
      </w:r>
      <w:r w:rsidR="002F4237">
        <w:rPr>
          <w:rFonts w:ascii="Arial" w:hAnsi="Arial" w:cs="Arial"/>
          <w:b/>
          <w:w w:val="95"/>
          <w:sz w:val="24"/>
          <w:szCs w:val="24"/>
        </w:rPr>
        <w:t>Mustang Au Paradis d’Orsy</w:t>
      </w:r>
      <w:r w:rsidRPr="0000524D">
        <w:rPr>
          <w:rFonts w:ascii="Arial" w:hAnsi="Arial" w:cs="Arial"/>
          <w:b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ab/>
      </w:r>
      <w:r w:rsidRPr="0000524D">
        <w:rPr>
          <w:rFonts w:ascii="Arial" w:hAnsi="Arial" w:cs="Arial"/>
          <w:w w:val="95"/>
          <w:sz w:val="24"/>
          <w:szCs w:val="24"/>
          <w:u w:val="single"/>
        </w:rPr>
        <w:t>LOF</w:t>
      </w:r>
      <w:r>
        <w:rPr>
          <w:rFonts w:ascii="Arial" w:hAnsi="Arial" w:cs="Arial"/>
          <w:w w:val="95"/>
          <w:sz w:val="24"/>
          <w:szCs w:val="24"/>
        </w:rPr>
        <w:t> :</w:t>
      </w:r>
      <w:r w:rsidR="00B005A6">
        <w:rPr>
          <w:rFonts w:ascii="Arial" w:hAnsi="Arial" w:cs="Arial"/>
          <w:w w:val="95"/>
          <w:sz w:val="24"/>
          <w:szCs w:val="24"/>
        </w:rPr>
        <w:t xml:space="preserve"> 250 268 </w:t>
      </w:r>
      <w:r w:rsidR="002F4237">
        <w:rPr>
          <w:rFonts w:ascii="Arial" w:hAnsi="Arial" w:cs="Arial"/>
          <w:w w:val="95"/>
          <w:sz w:val="24"/>
          <w:szCs w:val="24"/>
        </w:rPr>
        <w:t>712</w:t>
      </w:r>
      <w:r w:rsidR="00B005A6">
        <w:rPr>
          <w:rFonts w:ascii="Arial" w:hAnsi="Arial" w:cs="Arial"/>
          <w:w w:val="95"/>
          <w:sz w:val="24"/>
          <w:szCs w:val="24"/>
        </w:rPr>
        <w:t> </w:t>
      </w:r>
      <w:r w:rsidR="002F4237">
        <w:rPr>
          <w:rFonts w:ascii="Arial" w:hAnsi="Arial" w:cs="Arial"/>
          <w:w w:val="95"/>
          <w:sz w:val="24"/>
          <w:szCs w:val="24"/>
        </w:rPr>
        <w:t>507</w:t>
      </w:r>
      <w:r w:rsidR="00B005A6">
        <w:rPr>
          <w:rFonts w:ascii="Arial" w:hAnsi="Arial" w:cs="Arial"/>
          <w:w w:val="95"/>
          <w:sz w:val="24"/>
          <w:szCs w:val="24"/>
        </w:rPr>
        <w:t xml:space="preserve"> </w:t>
      </w:r>
      <w:r w:rsidR="002F4237">
        <w:rPr>
          <w:rFonts w:ascii="Arial" w:hAnsi="Arial" w:cs="Arial"/>
          <w:w w:val="95"/>
          <w:sz w:val="24"/>
          <w:szCs w:val="24"/>
        </w:rPr>
        <w:t>219</w:t>
      </w:r>
    </w:p>
    <w:p w:rsidR="00A30153" w:rsidRDefault="00A30153" w:rsidP="0000524D">
      <w:pPr>
        <w:tabs>
          <w:tab w:val="left" w:pos="1843"/>
          <w:tab w:val="left" w:pos="5812"/>
        </w:tabs>
        <w:spacing w:line="360" w:lineRule="auto"/>
        <w:rPr>
          <w:rFonts w:ascii="Arial" w:hAnsi="Arial" w:cs="Arial"/>
          <w:w w:val="95"/>
          <w:sz w:val="24"/>
          <w:szCs w:val="24"/>
        </w:rPr>
      </w:pPr>
      <w:r w:rsidRPr="0000524D">
        <w:rPr>
          <w:rFonts w:ascii="Arial" w:hAnsi="Arial" w:cs="Arial"/>
          <w:w w:val="95"/>
          <w:sz w:val="24"/>
          <w:szCs w:val="24"/>
          <w:u w:val="single"/>
        </w:rPr>
        <w:t>Nom de la mère</w:t>
      </w:r>
      <w:r>
        <w:rPr>
          <w:rFonts w:ascii="Arial" w:hAnsi="Arial" w:cs="Arial"/>
          <w:w w:val="95"/>
          <w:sz w:val="24"/>
          <w:szCs w:val="24"/>
        </w:rPr>
        <w:t xml:space="preserve"> : </w:t>
      </w:r>
      <w:r w:rsidR="00B005A6" w:rsidRPr="0000524D">
        <w:rPr>
          <w:rFonts w:ascii="Arial" w:hAnsi="Arial" w:cs="Arial"/>
          <w:b/>
          <w:w w:val="95"/>
          <w:sz w:val="24"/>
          <w:szCs w:val="24"/>
        </w:rPr>
        <w:tab/>
      </w:r>
      <w:r w:rsidR="002F4237">
        <w:rPr>
          <w:rFonts w:ascii="Arial" w:hAnsi="Arial" w:cs="Arial"/>
          <w:b/>
          <w:w w:val="95"/>
          <w:sz w:val="24"/>
          <w:szCs w:val="24"/>
        </w:rPr>
        <w:t xml:space="preserve">Love </w:t>
      </w:r>
      <w:r w:rsidRPr="0000524D">
        <w:rPr>
          <w:rFonts w:ascii="Arial" w:hAnsi="Arial" w:cs="Arial"/>
          <w:b/>
          <w:w w:val="95"/>
          <w:sz w:val="24"/>
          <w:szCs w:val="24"/>
        </w:rPr>
        <w:t>De La Cité Des Foucault</w:t>
      </w:r>
      <w:r>
        <w:rPr>
          <w:rFonts w:ascii="Arial" w:hAnsi="Arial" w:cs="Arial"/>
          <w:w w:val="95"/>
          <w:sz w:val="24"/>
          <w:szCs w:val="24"/>
        </w:rPr>
        <w:tab/>
      </w:r>
      <w:r w:rsidRPr="0000524D">
        <w:rPr>
          <w:rFonts w:ascii="Arial" w:hAnsi="Arial" w:cs="Arial"/>
          <w:w w:val="95"/>
          <w:sz w:val="24"/>
          <w:szCs w:val="24"/>
          <w:u w:val="single"/>
        </w:rPr>
        <w:t>LOF</w:t>
      </w:r>
      <w:r>
        <w:rPr>
          <w:rFonts w:ascii="Arial" w:hAnsi="Arial" w:cs="Arial"/>
          <w:w w:val="95"/>
          <w:sz w:val="24"/>
          <w:szCs w:val="24"/>
        </w:rPr>
        <w:t> :</w:t>
      </w:r>
      <w:r w:rsidR="00B005A6">
        <w:rPr>
          <w:rFonts w:ascii="Arial" w:hAnsi="Arial" w:cs="Arial"/>
          <w:w w:val="95"/>
          <w:sz w:val="24"/>
          <w:szCs w:val="24"/>
        </w:rPr>
        <w:t xml:space="preserve"> 250 268 </w:t>
      </w:r>
      <w:r w:rsidR="002F4237">
        <w:rPr>
          <w:rFonts w:ascii="Arial" w:hAnsi="Arial" w:cs="Arial"/>
          <w:w w:val="95"/>
          <w:sz w:val="24"/>
          <w:szCs w:val="24"/>
        </w:rPr>
        <w:t>500</w:t>
      </w:r>
      <w:r w:rsidR="00B005A6">
        <w:rPr>
          <w:rFonts w:ascii="Arial" w:hAnsi="Arial" w:cs="Arial"/>
          <w:w w:val="95"/>
          <w:sz w:val="24"/>
          <w:szCs w:val="24"/>
        </w:rPr>
        <w:t xml:space="preserve"> </w:t>
      </w:r>
      <w:r w:rsidR="002F4237">
        <w:rPr>
          <w:rFonts w:ascii="Arial" w:hAnsi="Arial" w:cs="Arial"/>
          <w:w w:val="95"/>
          <w:sz w:val="24"/>
          <w:szCs w:val="24"/>
        </w:rPr>
        <w:t>895</w:t>
      </w:r>
      <w:r w:rsidR="00B005A6">
        <w:rPr>
          <w:rFonts w:ascii="Arial" w:hAnsi="Arial" w:cs="Arial"/>
          <w:w w:val="95"/>
          <w:sz w:val="24"/>
          <w:szCs w:val="24"/>
        </w:rPr>
        <w:t xml:space="preserve"> </w:t>
      </w:r>
      <w:r w:rsidR="002F4237">
        <w:rPr>
          <w:rFonts w:ascii="Arial" w:hAnsi="Arial" w:cs="Arial"/>
          <w:w w:val="95"/>
          <w:sz w:val="24"/>
          <w:szCs w:val="24"/>
        </w:rPr>
        <w:t>444</w:t>
      </w:r>
    </w:p>
    <w:p w:rsidR="00A30153" w:rsidRDefault="00A30153" w:rsidP="00A30153">
      <w:pPr>
        <w:tabs>
          <w:tab w:val="left" w:pos="5812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A30153" w:rsidP="00A30153">
      <w:pPr>
        <w:tabs>
          <w:tab w:val="left" w:pos="5812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Les chiots seront disponibles à la vente à partir de leur huitième semaine de vie, soit le :</w:t>
      </w:r>
    </w:p>
    <w:p w:rsidR="00A30153" w:rsidRPr="009F4A91" w:rsidRDefault="00A30153" w:rsidP="00A30153">
      <w:pPr>
        <w:tabs>
          <w:tab w:val="left" w:pos="5812"/>
        </w:tabs>
        <w:jc w:val="center"/>
        <w:rPr>
          <w:rFonts w:ascii="Arial" w:hAnsi="Arial" w:cs="Arial"/>
          <w:i/>
          <w:w w:val="95"/>
          <w:sz w:val="24"/>
          <w:szCs w:val="24"/>
        </w:rPr>
      </w:pPr>
      <w:r w:rsidRPr="009F4A91">
        <w:rPr>
          <w:rFonts w:ascii="Arial" w:hAnsi="Arial" w:cs="Arial"/>
          <w:i/>
          <w:w w:val="95"/>
          <w:sz w:val="24"/>
          <w:szCs w:val="24"/>
        </w:rPr>
        <w:t>A préciser ultérieurement selon date de naissance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A30153" w:rsidP="00B92BFD">
      <w:pPr>
        <w:pBdr>
          <w:top w:val="single" w:sz="12" w:space="2" w:color="C00000"/>
          <w:left w:val="single" w:sz="12" w:space="4" w:color="C00000"/>
          <w:bottom w:val="single" w:sz="12" w:space="2" w:color="C00000"/>
          <w:right w:val="single" w:sz="12" w:space="4" w:color="C00000"/>
        </w:pBdr>
        <w:tabs>
          <w:tab w:val="left" w:pos="5011"/>
        </w:tabs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Ils seront tatoués, vaccinés et inscrits au LOF.</w:t>
      </w:r>
    </w:p>
    <w:p w:rsidR="00A30153" w:rsidRDefault="00A30153" w:rsidP="00B92BFD">
      <w:pPr>
        <w:pBdr>
          <w:top w:val="single" w:sz="12" w:space="2" w:color="C00000"/>
          <w:left w:val="single" w:sz="12" w:space="4" w:color="C00000"/>
          <w:bottom w:val="single" w:sz="12" w:space="2" w:color="C00000"/>
          <w:right w:val="single" w:sz="12" w:space="4" w:color="C00000"/>
        </w:pBdr>
        <w:tabs>
          <w:tab w:val="left" w:pos="5011"/>
        </w:tabs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Toute somme déjà versée pour la réservation d’un chiot avant la naissance, ne sera mis en banque qu’après la première semaine de vie des chiots</w:t>
      </w:r>
      <w:r w:rsidR="00B92BFD">
        <w:rPr>
          <w:rFonts w:ascii="Arial" w:hAnsi="Arial" w:cs="Arial"/>
          <w:w w:val="95"/>
          <w:sz w:val="24"/>
          <w:szCs w:val="24"/>
        </w:rPr>
        <w:t xml:space="preserve"> (ou pourra être remboursée avant leur première semaine dans le cas d’un virement ou paiement par CB)</w:t>
      </w:r>
      <w:r>
        <w:rPr>
          <w:rFonts w:ascii="Arial" w:hAnsi="Arial" w:cs="Arial"/>
          <w:w w:val="95"/>
          <w:sz w:val="24"/>
          <w:szCs w:val="24"/>
        </w:rPr>
        <w:t>.</w:t>
      </w:r>
    </w:p>
    <w:p w:rsidR="00A30153" w:rsidRDefault="00A30153" w:rsidP="00B92BFD">
      <w:pPr>
        <w:pBdr>
          <w:top w:val="single" w:sz="12" w:space="2" w:color="C00000"/>
          <w:left w:val="single" w:sz="12" w:space="4" w:color="C00000"/>
          <w:bottom w:val="single" w:sz="12" w:space="2" w:color="C00000"/>
          <w:right w:val="single" w:sz="12" w:space="4" w:color="C00000"/>
        </w:pBdr>
        <w:tabs>
          <w:tab w:val="left" w:pos="5011"/>
        </w:tabs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La somme</w:t>
      </w:r>
      <w:r w:rsidR="0000524D">
        <w:rPr>
          <w:rFonts w:ascii="Arial" w:hAnsi="Arial" w:cs="Arial"/>
          <w:w w:val="95"/>
          <w:sz w:val="24"/>
          <w:szCs w:val="24"/>
        </w:rPr>
        <w:t xml:space="preserve"> versée</w:t>
      </w:r>
      <w:r>
        <w:rPr>
          <w:rFonts w:ascii="Arial" w:hAnsi="Arial" w:cs="Arial"/>
          <w:w w:val="95"/>
          <w:sz w:val="24"/>
          <w:szCs w:val="24"/>
        </w:rPr>
        <w:t xml:space="preserve"> ne sera pas restituée au cas où le ou les futurs acquéreurs, changeraient d’avis</w:t>
      </w:r>
      <w:r w:rsidR="0000524D">
        <w:rPr>
          <w:rFonts w:ascii="Arial" w:hAnsi="Arial" w:cs="Arial"/>
          <w:w w:val="95"/>
          <w:sz w:val="24"/>
          <w:szCs w:val="24"/>
        </w:rPr>
        <w:t xml:space="preserve"> après cette période.</w:t>
      </w:r>
    </w:p>
    <w:p w:rsidR="009F4A91" w:rsidRDefault="00A30153" w:rsidP="00B92BFD">
      <w:pPr>
        <w:pBdr>
          <w:top w:val="single" w:sz="12" w:space="2" w:color="C00000"/>
          <w:left w:val="single" w:sz="12" w:space="4" w:color="C00000"/>
          <w:bottom w:val="single" w:sz="12" w:space="2" w:color="C00000"/>
          <w:right w:val="single" w:sz="12" w:space="4" w:color="C00000"/>
        </w:pBdr>
        <w:tabs>
          <w:tab w:val="left" w:pos="5011"/>
        </w:tabs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Le ou les futurs acquéreurs s’engagent à venir chercher </w:t>
      </w:r>
      <w:r w:rsidR="009F4A91">
        <w:rPr>
          <w:rFonts w:ascii="Arial" w:hAnsi="Arial" w:cs="Arial"/>
          <w:w w:val="95"/>
          <w:sz w:val="24"/>
          <w:szCs w:val="24"/>
        </w:rPr>
        <w:t xml:space="preserve">leur </w:t>
      </w:r>
      <w:r>
        <w:rPr>
          <w:rFonts w:ascii="Arial" w:hAnsi="Arial" w:cs="Arial"/>
          <w:w w:val="95"/>
          <w:sz w:val="24"/>
          <w:szCs w:val="24"/>
        </w:rPr>
        <w:t>chiot entre la huitième et la neuvième semaine</w:t>
      </w:r>
      <w:r w:rsidR="009F4A91">
        <w:rPr>
          <w:rFonts w:ascii="Arial" w:hAnsi="Arial" w:cs="Arial"/>
          <w:w w:val="95"/>
          <w:sz w:val="24"/>
          <w:szCs w:val="24"/>
        </w:rPr>
        <w:t xml:space="preserve"> (âge du chiot)</w:t>
      </w:r>
    </w:p>
    <w:p w:rsidR="00A30153" w:rsidRDefault="00A30153" w:rsidP="00B92BFD">
      <w:pPr>
        <w:pBdr>
          <w:top w:val="single" w:sz="12" w:space="2" w:color="C00000"/>
          <w:left w:val="single" w:sz="12" w:space="4" w:color="C00000"/>
          <w:bottom w:val="single" w:sz="12" w:space="2" w:color="C00000"/>
          <w:right w:val="single" w:sz="12" w:space="4" w:color="C00000"/>
        </w:pBdr>
        <w:tabs>
          <w:tab w:val="left" w:pos="5011"/>
        </w:tabs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Passé ce délai</w:t>
      </w:r>
      <w:r w:rsidR="006C2522">
        <w:rPr>
          <w:rFonts w:ascii="Arial" w:hAnsi="Arial" w:cs="Arial"/>
          <w:w w:val="95"/>
          <w:sz w:val="24"/>
          <w:szCs w:val="24"/>
        </w:rPr>
        <w:t xml:space="preserve"> (sauf si entente au préalable)</w:t>
      </w:r>
      <w:r>
        <w:rPr>
          <w:rFonts w:ascii="Arial" w:hAnsi="Arial" w:cs="Arial"/>
          <w:w w:val="95"/>
          <w:sz w:val="24"/>
          <w:szCs w:val="24"/>
        </w:rPr>
        <w:t>, la réservation devient caduque et non-avenue, de ce fait le ou les futurs acquéreurs perdent leur réservation et tous leurs droits sur les chiots.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Pr="00A30153" w:rsidRDefault="00A30153" w:rsidP="005A2F71">
      <w:pPr>
        <w:tabs>
          <w:tab w:val="left" w:pos="5011"/>
        </w:tabs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Le prix de vente d’un chiot est fixé à : </w:t>
      </w:r>
      <w:r w:rsidRPr="00A30153">
        <w:rPr>
          <w:rFonts w:ascii="Arial" w:hAnsi="Arial" w:cs="Arial"/>
          <w:b/>
          <w:w w:val="95"/>
          <w:sz w:val="24"/>
          <w:szCs w:val="24"/>
        </w:rPr>
        <w:t>750.00 €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Le solde doit être versé le jour de la récupération du chiot.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B92BFD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Fait en double exemplaire</w:t>
      </w:r>
      <w:r w:rsidR="00A30153">
        <w:rPr>
          <w:rFonts w:ascii="Arial" w:hAnsi="Arial" w:cs="Arial"/>
          <w:w w:val="95"/>
          <w:sz w:val="24"/>
          <w:szCs w:val="24"/>
        </w:rPr>
        <w:t xml:space="preserve"> et remis à chacune des deux parties, précédé de la mention « lu et approuvé » et « fait pour faire valoir ce que de droit »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A30153" w:rsidP="00A30153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A………………………………………………</w:t>
      </w:r>
      <w:r>
        <w:rPr>
          <w:rFonts w:ascii="Arial" w:hAnsi="Arial" w:cs="Arial"/>
          <w:w w:val="95"/>
          <w:sz w:val="24"/>
          <w:szCs w:val="24"/>
        </w:rPr>
        <w:tab/>
      </w:r>
      <w:r>
        <w:rPr>
          <w:rFonts w:ascii="Arial" w:hAnsi="Arial" w:cs="Arial"/>
          <w:w w:val="95"/>
          <w:sz w:val="24"/>
          <w:szCs w:val="24"/>
        </w:rPr>
        <w:tab/>
        <w:t>Le………………………….</w:t>
      </w:r>
    </w:p>
    <w:p w:rsidR="00A30153" w:rsidRDefault="00A30153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</w:p>
    <w:p w:rsidR="00A30153" w:rsidRDefault="009F4A91" w:rsidP="005A2F71">
      <w:pPr>
        <w:tabs>
          <w:tab w:val="left" w:pos="501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Signatures :</w:t>
      </w:r>
    </w:p>
    <w:p w:rsidR="009F4A91" w:rsidRPr="0000524D" w:rsidRDefault="009F4A91" w:rsidP="005A2F71">
      <w:pPr>
        <w:tabs>
          <w:tab w:val="left" w:pos="5011"/>
        </w:tabs>
        <w:rPr>
          <w:rFonts w:ascii="Arial" w:hAnsi="Arial" w:cs="Arial"/>
          <w:w w:val="95"/>
          <w:sz w:val="16"/>
          <w:szCs w:val="16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L’Acquéreur,</w:t>
      </w:r>
      <w:r>
        <w:rPr>
          <w:rFonts w:ascii="Arial" w:hAnsi="Arial" w:cs="Arial"/>
          <w:w w:val="95"/>
          <w:sz w:val="24"/>
          <w:szCs w:val="24"/>
        </w:rPr>
        <w:tab/>
      </w:r>
      <w:r>
        <w:rPr>
          <w:rFonts w:ascii="Arial" w:hAnsi="Arial" w:cs="Arial"/>
          <w:w w:val="95"/>
          <w:sz w:val="24"/>
          <w:szCs w:val="24"/>
        </w:rPr>
        <w:tab/>
        <w:t>Le Vendeur,</w:t>
      </w: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p w:rsidR="009F4A91" w:rsidRDefault="007209AA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noProof/>
          <w:w w:val="95"/>
          <w:sz w:val="24"/>
          <w:szCs w:val="24"/>
          <w:lang w:bidi="ar-SA"/>
        </w:rPr>
        <w:drawing>
          <wp:inline distT="0" distB="0" distL="0" distR="0">
            <wp:extent cx="6142622" cy="8094428"/>
            <wp:effectExtent l="19050" t="0" r="0" b="0"/>
            <wp:docPr id="1" name="Image 0" descr="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458" cy="80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91" w:rsidRDefault="009F4A91" w:rsidP="009F4A91">
      <w:pPr>
        <w:tabs>
          <w:tab w:val="left" w:pos="5011"/>
          <w:tab w:val="left" w:pos="6521"/>
        </w:tabs>
        <w:rPr>
          <w:rFonts w:ascii="Arial" w:hAnsi="Arial" w:cs="Arial"/>
          <w:w w:val="95"/>
          <w:sz w:val="24"/>
          <w:szCs w:val="24"/>
        </w:rPr>
      </w:pPr>
    </w:p>
    <w:sectPr w:rsidR="009F4A91" w:rsidSect="00BE1493">
      <w:headerReference w:type="default" r:id="rId7"/>
      <w:type w:val="continuous"/>
      <w:pgSz w:w="11920" w:h="16840"/>
      <w:pgMar w:top="1600" w:right="1360" w:bottom="280" w:left="140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E5" w:rsidRDefault="00773DE5" w:rsidP="007E714C">
      <w:r>
        <w:separator/>
      </w:r>
    </w:p>
  </w:endnote>
  <w:endnote w:type="continuationSeparator" w:id="1">
    <w:p w:rsidR="00773DE5" w:rsidRDefault="00773DE5" w:rsidP="007E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E5" w:rsidRDefault="00773DE5" w:rsidP="007E714C">
      <w:r>
        <w:separator/>
      </w:r>
    </w:p>
  </w:footnote>
  <w:footnote w:type="continuationSeparator" w:id="1">
    <w:p w:rsidR="00773DE5" w:rsidRDefault="00773DE5" w:rsidP="007E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C" w:rsidRDefault="007E714C" w:rsidP="005A2F71">
    <w:pPr>
      <w:pStyle w:val="En-tte"/>
      <w:jc w:val="center"/>
    </w:pPr>
    <w:r w:rsidRPr="007E714C">
      <w:rPr>
        <w:noProof/>
        <w:lang w:bidi="ar-SA"/>
      </w:rPr>
      <w:drawing>
        <wp:inline distT="0" distB="0" distL="0" distR="0">
          <wp:extent cx="3577149" cy="1229804"/>
          <wp:effectExtent l="19050" t="0" r="4251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397" cy="1230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58D6"/>
    <w:rsid w:val="0000524D"/>
    <w:rsid w:val="0008417B"/>
    <w:rsid w:val="000A68B0"/>
    <w:rsid w:val="001367D2"/>
    <w:rsid w:val="001474CC"/>
    <w:rsid w:val="0016236C"/>
    <w:rsid w:val="002F266A"/>
    <w:rsid w:val="002F4237"/>
    <w:rsid w:val="003078FE"/>
    <w:rsid w:val="00356275"/>
    <w:rsid w:val="0045518E"/>
    <w:rsid w:val="0047136E"/>
    <w:rsid w:val="00507B55"/>
    <w:rsid w:val="00580683"/>
    <w:rsid w:val="005A2F71"/>
    <w:rsid w:val="00604756"/>
    <w:rsid w:val="00666990"/>
    <w:rsid w:val="00673957"/>
    <w:rsid w:val="006C2522"/>
    <w:rsid w:val="00712112"/>
    <w:rsid w:val="007209AA"/>
    <w:rsid w:val="00773DE5"/>
    <w:rsid w:val="007E714C"/>
    <w:rsid w:val="009079E5"/>
    <w:rsid w:val="009B4182"/>
    <w:rsid w:val="009C76A4"/>
    <w:rsid w:val="009F4A91"/>
    <w:rsid w:val="00A30153"/>
    <w:rsid w:val="00B005A6"/>
    <w:rsid w:val="00B74A99"/>
    <w:rsid w:val="00B92BFD"/>
    <w:rsid w:val="00BE1493"/>
    <w:rsid w:val="00C058D6"/>
    <w:rsid w:val="00F20D06"/>
    <w:rsid w:val="00F50CA5"/>
    <w:rsid w:val="00F76591"/>
    <w:rsid w:val="00FA4B8D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8D6"/>
    <w:rPr>
      <w:rFonts w:ascii="Arial Narrow" w:eastAsia="Arial Narrow" w:hAnsi="Arial Narrow" w:cs="Arial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058D6"/>
    <w:rPr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C058D6"/>
    <w:pPr>
      <w:ind w:left="103"/>
      <w:outlineLvl w:val="1"/>
    </w:pPr>
    <w:rPr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C058D6"/>
    <w:pPr>
      <w:ind w:left="112"/>
      <w:outlineLvl w:val="2"/>
    </w:pPr>
    <w:rPr>
      <w:rFonts w:ascii="Arial" w:eastAsia="Arial" w:hAnsi="Arial" w:cs="Arial"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C058D6"/>
  </w:style>
  <w:style w:type="paragraph" w:customStyle="1" w:styleId="TableParagraph">
    <w:name w:val="Table Paragraph"/>
    <w:basedOn w:val="Normal"/>
    <w:uiPriority w:val="1"/>
    <w:qFormat/>
    <w:rsid w:val="00C058D6"/>
  </w:style>
  <w:style w:type="paragraph" w:styleId="En-tte">
    <w:name w:val="header"/>
    <w:basedOn w:val="Normal"/>
    <w:link w:val="En-tteCar"/>
    <w:uiPriority w:val="99"/>
    <w:semiHidden/>
    <w:unhideWhenUsed/>
    <w:rsid w:val="007E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714C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E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14C"/>
    <w:rPr>
      <w:rFonts w:ascii="Arial Narrow" w:eastAsia="Arial Narrow" w:hAnsi="Arial Narrow" w:cs="Arial Narrow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1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14C"/>
    <w:rPr>
      <w:rFonts w:ascii="Tahoma" w:eastAsia="Arial Narrow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2020-11-26T09:22:00Z</dcterms:created>
  <dcterms:modified xsi:type="dcterms:W3CDTF">2020-11-26T09:22:00Z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HP Scan</vt:lpwstr>
  </property>
  <property fmtid="{D5CDD505-2E9C-101B-9397-08002B2CF9AE}" pid="4" name="LastSaved">
    <vt:filetime>2020-03-25T00:00:00Z</vt:filetime>
  </property>
</Properties>
</file>